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3476B4" w14:textId="7F6BB173" w:rsidR="0060462A" w:rsidRDefault="00FF5C03" w:rsidP="0060462A">
      <w:pPr>
        <w:jc w:val="both"/>
      </w:pPr>
      <w:r w:rsidRPr="00ED64CD">
        <w:rPr>
          <w:rFonts w:ascii="Times New Roman" w:hAnsi="Times New Roman" w:cs="Times New Roman"/>
          <w:sz w:val="27"/>
          <w:szCs w:val="27"/>
        </w:rPr>
        <w:t>Письмо №</w:t>
      </w:r>
      <w:r w:rsidR="003E21E7">
        <w:rPr>
          <w:rFonts w:ascii="Times New Roman" w:hAnsi="Times New Roman" w:cs="Times New Roman"/>
          <w:sz w:val="27"/>
          <w:szCs w:val="27"/>
        </w:rPr>
        <w:t>2</w:t>
      </w:r>
      <w:r w:rsidR="0009556B">
        <w:rPr>
          <w:rFonts w:ascii="Times New Roman" w:hAnsi="Times New Roman" w:cs="Times New Roman"/>
          <w:sz w:val="27"/>
          <w:szCs w:val="27"/>
        </w:rPr>
        <w:t>2</w:t>
      </w:r>
      <w:r w:rsidR="003E21E7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</w:rPr>
        <w:t xml:space="preserve">от </w:t>
      </w:r>
      <w:r w:rsidR="006038B6">
        <w:rPr>
          <w:rFonts w:ascii="Times New Roman" w:hAnsi="Times New Roman" w:cs="Times New Roman"/>
          <w:sz w:val="27"/>
          <w:szCs w:val="27"/>
        </w:rPr>
        <w:t>2</w:t>
      </w:r>
      <w:r w:rsidR="0009556B">
        <w:rPr>
          <w:rFonts w:ascii="Times New Roman" w:hAnsi="Times New Roman" w:cs="Times New Roman"/>
          <w:sz w:val="27"/>
          <w:szCs w:val="27"/>
        </w:rPr>
        <w:t>5</w:t>
      </w:r>
      <w:r>
        <w:rPr>
          <w:rFonts w:ascii="Times New Roman" w:hAnsi="Times New Roman" w:cs="Times New Roman"/>
          <w:sz w:val="27"/>
          <w:szCs w:val="27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</w:rPr>
        <w:t xml:space="preserve"> 202</w:t>
      </w:r>
      <w:r>
        <w:rPr>
          <w:rFonts w:ascii="Times New Roman" w:hAnsi="Times New Roman" w:cs="Times New Roman"/>
          <w:sz w:val="27"/>
          <w:szCs w:val="27"/>
        </w:rPr>
        <w:t>6</w:t>
      </w:r>
      <w:r w:rsidRPr="00ED64CD">
        <w:rPr>
          <w:rFonts w:ascii="Times New Roman" w:hAnsi="Times New Roman" w:cs="Times New Roman"/>
          <w:sz w:val="27"/>
          <w:szCs w:val="27"/>
        </w:rPr>
        <w:t xml:space="preserve"> года</w:t>
      </w:r>
      <w:r w:rsidR="0060462A" w:rsidRPr="0060462A">
        <w:t xml:space="preserve"> </w:t>
      </w:r>
    </w:p>
    <w:p w14:paraId="59C82E10" w14:textId="6FC642EB" w:rsidR="0009556B" w:rsidRDefault="006038B6" w:rsidP="0009556B">
      <w:pPr>
        <w:rPr>
          <w:rFonts w:ascii="Times New Roman" w:hAnsi="Times New Roman" w:cs="Times New Roman"/>
          <w:b/>
          <w:color w:val="002060"/>
          <w:sz w:val="28"/>
          <w:szCs w:val="27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7"/>
        </w:rPr>
        <w:t>О</w:t>
      </w:r>
      <w:r w:rsidR="003E21E7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 </w:t>
      </w:r>
      <w:r w:rsidR="0009556B" w:rsidRPr="0009556B">
        <w:rPr>
          <w:rFonts w:ascii="Times New Roman" w:hAnsi="Times New Roman" w:cs="Times New Roman"/>
          <w:b/>
          <w:color w:val="002060"/>
          <w:sz w:val="28"/>
          <w:szCs w:val="27"/>
        </w:rPr>
        <w:t>федеральн</w:t>
      </w:r>
      <w:r w:rsidR="0009556B">
        <w:rPr>
          <w:rFonts w:ascii="Times New Roman" w:hAnsi="Times New Roman" w:cs="Times New Roman"/>
          <w:b/>
          <w:color w:val="002060"/>
          <w:sz w:val="28"/>
          <w:szCs w:val="27"/>
        </w:rPr>
        <w:t>ом</w:t>
      </w:r>
      <w:r w:rsidR="0009556B" w:rsidRPr="0009556B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 онлайн-форум</w:t>
      </w:r>
      <w:r w:rsidR="0009556B">
        <w:rPr>
          <w:rFonts w:ascii="Times New Roman" w:hAnsi="Times New Roman" w:cs="Times New Roman"/>
          <w:b/>
          <w:color w:val="002060"/>
          <w:sz w:val="28"/>
          <w:szCs w:val="27"/>
        </w:rPr>
        <w:t>е</w:t>
      </w:r>
      <w:r w:rsidR="0009556B" w:rsidRPr="0009556B">
        <w:rPr>
          <w:rFonts w:ascii="Times New Roman" w:hAnsi="Times New Roman" w:cs="Times New Roman"/>
          <w:b/>
          <w:color w:val="002060"/>
          <w:sz w:val="28"/>
          <w:szCs w:val="27"/>
        </w:rPr>
        <w:t xml:space="preserve"> </w:t>
      </w:r>
    </w:p>
    <w:bookmarkEnd w:id="0"/>
    <w:p w14:paraId="6273E81A" w14:textId="5555DB3A" w:rsidR="00FF5C03" w:rsidRDefault="00FF5C03" w:rsidP="0009556B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493CE5F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 w:rsidRPr="0009556B">
        <w:rPr>
          <w:rFonts w:ascii="Times New Roman" w:eastAsia="Times New Roman" w:hAnsi="Times New Roman" w:cs="Times New Roman"/>
          <w:sz w:val="28"/>
          <w:szCs w:val="28"/>
        </w:rPr>
        <w:t>В соответствии с письмом директора Всероссийского форума «Педагоги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556B">
        <w:rPr>
          <w:rFonts w:ascii="Times New Roman" w:eastAsia="Times New Roman" w:hAnsi="Times New Roman" w:cs="Times New Roman"/>
          <w:sz w:val="28"/>
          <w:szCs w:val="28"/>
        </w:rPr>
        <w:t>России: инновации в образовании» Носовой В.В. от 23.01.2026 № 110/321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</w:t>
      </w:r>
      <w:r w:rsidR="00FF5C03" w:rsidRPr="001A2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F5C03" w:rsidRPr="003A06B6">
        <w:rPr>
          <w:rStyle w:val="fontstyle01"/>
          <w:rFonts w:ascii="Times New Roman" w:hAnsi="Times New Roman" w:cs="Times New Roman"/>
        </w:rPr>
        <w:t>соответствии</w:t>
      </w:r>
      <w:r w:rsidR="00FF5C03" w:rsidRPr="003A06B6">
        <w:rPr>
          <w:rFonts w:ascii="Times New Roman" w:hAnsi="Times New Roman" w:cs="Times New Roman"/>
          <w:sz w:val="28"/>
          <w:szCs w:val="28"/>
        </w:rPr>
        <w:t xml:space="preserve"> </w:t>
      </w:r>
      <w:r w:rsidR="00FF5C03" w:rsidRPr="003A06B6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F5C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2E76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 w:rsidR="0060462A" w:rsidRPr="0060462A">
        <w:rPr>
          <w:rFonts w:ascii="Times New Roman" w:hAnsi="Times New Roman" w:cs="Times New Roman"/>
          <w:color w:val="000000"/>
          <w:sz w:val="28"/>
          <w:szCs w:val="28"/>
        </w:rPr>
        <w:t>Министерства образования и науки Республики Дагестан №06-</w:t>
      </w:r>
      <w:r>
        <w:rPr>
          <w:rFonts w:ascii="Times New Roman" w:hAnsi="Times New Roman" w:cs="Times New Roman"/>
          <w:color w:val="000000"/>
          <w:sz w:val="28"/>
          <w:szCs w:val="28"/>
        </w:rPr>
        <w:t>1354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</w:rPr>
        <w:t>05/1</w:t>
      </w:r>
      <w:r w:rsidR="006038B6">
        <w:rPr>
          <w:rFonts w:ascii="Times New Roman" w:hAnsi="Times New Roman" w:cs="Times New Roman"/>
          <w:color w:val="000000"/>
          <w:sz w:val="28"/>
          <w:szCs w:val="28"/>
        </w:rPr>
        <w:t xml:space="preserve">-18/26 от </w:t>
      </w:r>
      <w:r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60462A">
        <w:rPr>
          <w:rFonts w:ascii="Times New Roman" w:hAnsi="Times New Roman" w:cs="Times New Roman"/>
          <w:color w:val="000000"/>
          <w:sz w:val="28"/>
          <w:szCs w:val="28"/>
        </w:rPr>
        <w:t xml:space="preserve">.02.2026г. </w:t>
      </w:r>
      <w:r w:rsidR="00FF5C03" w:rsidRPr="003A06B6">
        <w:rPr>
          <w:rStyle w:val="fontstyle01"/>
          <w:rFonts w:ascii="Times New Roman" w:hAnsi="Times New Roman" w:cs="Times New Roman"/>
        </w:rPr>
        <w:t xml:space="preserve"> М</w:t>
      </w:r>
      <w:r w:rsidR="00FF5C03" w:rsidRPr="003A06B6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3E21E7">
        <w:rPr>
          <w:rStyle w:val="fontstyle01"/>
        </w:rPr>
        <w:t xml:space="preserve">сообщает, что </w:t>
      </w:r>
      <w:r>
        <w:rPr>
          <w:rStyle w:val="fontstyle01"/>
        </w:rPr>
        <w:t>24.02.2026 в Республике Дагестан стартует федеральный онлайн-форум, темой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которого является «Проектирование индивидуальных образовательных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маршрутов для достижения образовательных результатов: применение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инструментов искусственного интеллекта в педагогической диагностике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планировании в условиях адаптивной образовательной среды» (далее – Форум,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Мероприятие).</w:t>
      </w:r>
    </w:p>
    <w:p w14:paraId="2187A7BB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Форум направлен на повышение квалификации по наиболее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востребованным на сегодняшний день компетенциям педагога: применению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инструментов искусственного интеллекта, обновленным методикам проектной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аналитической деятельности, современным требованиям по безопасности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киберграмотности.</w:t>
      </w:r>
    </w:p>
    <w:p w14:paraId="45292E39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Организатор мероприятия - Всероссийский форум «Педагоги России»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Образовательные направления форума:</w:t>
      </w:r>
    </w:p>
    <w:p w14:paraId="3FFD602A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Создание индивидуальных образовательных маршрутов с помощью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нейросетей - практикум по применению ИИ в педагогической диагностике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проектировании развития ребенка.</w:t>
      </w:r>
    </w:p>
    <w:p w14:paraId="303E7266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Проектная деятельность педагога: новые направления и форматы -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обновленные инструменты проектного сопровождения детей.</w:t>
      </w:r>
    </w:p>
    <w:p w14:paraId="58230707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Прикладной поведенческий анализ. Работа с агрессивными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девиантными детьми - методы адаптивной педагогики.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Финансовая грамотность в контексте кибербезопасности - как защитить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подростков в мире цифровых кошельков, маркетплейсов и мошеннических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схем.</w:t>
      </w:r>
    </w:p>
    <w:p w14:paraId="1AB34E92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Первая помощь и охрана труда в рамках новых законодательных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требований.</w:t>
      </w:r>
    </w:p>
    <w:p w14:paraId="44BDB64E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Тандем педагога и родителя. Продюсирование детского успеха -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стратегии продуктивного взаимодействия семьи и школы.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Для удобства педагогов все материалы доступны в записи 7 дней.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Участники получают электронный сертификат за каждый модуль, а при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прохождении полного маршрута - диплом на 36 часов. </w:t>
      </w:r>
    </w:p>
    <w:p w14:paraId="67675390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Наименование диплома:</w:t>
      </w:r>
    </w:p>
    <w:p w14:paraId="0CC35AE5" w14:textId="77777777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«Проектирование индивидуальных образовательных маршрутов для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достижения образовательных результатов: применение инструментов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lastRenderedPageBreak/>
        <w:t>искусственного интеллекта в педагогической диагностике и планировании в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условиях адаптивной образовательной среды». Документ выдаётся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основании выполнения всех этапов образовательного маршрута.</w:t>
      </w:r>
    </w:p>
    <w:p w14:paraId="588B84D7" w14:textId="3D82BA0A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Полный график региональных мероприятий представлен на сайте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http://school-detsad.ru/region, ссылка на форум в Республике Дагестан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8" w:history="1">
        <w:r w:rsidRPr="007330C9">
          <w:rPr>
            <w:rStyle w:val="af5"/>
            <w:rFonts w:ascii="TimesNewRomanPSMT" w:hAnsi="TimesNewRomanPSMT"/>
            <w:sz w:val="28"/>
            <w:szCs w:val="28"/>
          </w:rPr>
          <w:t>https://school-detsad.ru/24-27f</w:t>
        </w:r>
      </w:hyperlink>
    </w:p>
    <w:p w14:paraId="71C91FA2" w14:textId="52D4EC7E" w:rsidR="006038B6" w:rsidRDefault="0009556B" w:rsidP="0009556B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 xml:space="preserve">Просим оказать содействие в участии в мероприятии </w:t>
      </w:r>
      <w:r>
        <w:rPr>
          <w:rStyle w:val="fontstyle01"/>
        </w:rPr>
        <w:t xml:space="preserve">ваших </w:t>
      </w:r>
      <w:r>
        <w:rPr>
          <w:rStyle w:val="fontstyle01"/>
        </w:rPr>
        <w:t>педагогических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работников</w:t>
      </w:r>
      <w:r>
        <w:rPr>
          <w:rStyle w:val="fontstyle01"/>
        </w:rPr>
        <w:t>.</w:t>
      </w:r>
    </w:p>
    <w:p w14:paraId="747C36FE" w14:textId="5C56A2EF" w:rsidR="0009556B" w:rsidRDefault="0009556B" w:rsidP="0009556B">
      <w:pPr>
        <w:spacing w:line="240" w:lineRule="auto"/>
        <w:ind w:firstLine="567"/>
        <w:jc w:val="both"/>
        <w:rPr>
          <w:rStyle w:val="fontstyle01"/>
        </w:rPr>
      </w:pPr>
    </w:p>
    <w:p w14:paraId="02B5A3FD" w14:textId="77777777" w:rsidR="0009556B" w:rsidRDefault="0009556B" w:rsidP="0009556B">
      <w:pPr>
        <w:spacing w:line="240" w:lineRule="auto"/>
        <w:ind w:firstLine="567"/>
        <w:jc w:val="both"/>
      </w:pPr>
    </w:p>
    <w:p w14:paraId="035064E3" w14:textId="77777777" w:rsidR="00A41474" w:rsidRDefault="00A41474" w:rsidP="0060462A">
      <w:pPr>
        <w:spacing w:line="240" w:lineRule="auto"/>
        <w:ind w:firstLine="567"/>
        <w:jc w:val="both"/>
      </w:pPr>
    </w:p>
    <w:p w14:paraId="2A587451" w14:textId="179F30A8" w:rsidR="00FF5C03" w:rsidRPr="00ED64CD" w:rsidRDefault="00FF5C03" w:rsidP="00DC6D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ачальник МКУ</w:t>
      </w:r>
    </w:p>
    <w:p w14:paraId="1E730000" w14:textId="77777777" w:rsidR="00FF5C03" w:rsidRPr="00ED64CD" w:rsidRDefault="00FF5C03" w:rsidP="00DC6D33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«Управление образования»: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4ED9C956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0DCA67" w14:textId="701A82F1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1E5A3A" w14:textId="5B783484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8396CD" w14:textId="2C3D1110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C45D71" w14:textId="31418E98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B082F31" w14:textId="440739B3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3D6C21" w14:textId="77777777" w:rsidR="006038B6" w:rsidRDefault="006038B6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F21AB7" w14:textId="77777777" w:rsidR="00DC6D33" w:rsidRDefault="00DC6D33" w:rsidP="00DC6D33"/>
    <w:p w14:paraId="431AE7E6" w14:textId="7FBE664E" w:rsidR="003E21E7" w:rsidRPr="006038B6" w:rsidRDefault="00FF5C03" w:rsidP="003E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0B2FF2">
        <w:rPr>
          <w:rFonts w:ascii="Times New Roman" w:hAnsi="Times New Roman" w:cs="Times New Roman"/>
          <w:sz w:val="28"/>
          <w:szCs w:val="28"/>
        </w:rPr>
        <w:tab/>
      </w:r>
    </w:p>
    <w:p w14:paraId="71D3A525" w14:textId="5BA3471E" w:rsidR="00FF5C03" w:rsidRPr="006038B6" w:rsidRDefault="00FF5C03" w:rsidP="006038B6">
      <w:pPr>
        <w:tabs>
          <w:tab w:val="left" w:pos="1935"/>
        </w:tabs>
        <w:rPr>
          <w:rFonts w:ascii="Times New Roman" w:hAnsi="Times New Roman" w:cs="Times New Roman"/>
          <w:sz w:val="28"/>
          <w:szCs w:val="28"/>
        </w:rPr>
      </w:pPr>
    </w:p>
    <w:sectPr w:rsidR="00FF5C03" w:rsidRPr="006038B6" w:rsidSect="00D649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FBB6B" w14:textId="77777777" w:rsidR="00AC5969" w:rsidRDefault="00AC5969" w:rsidP="005E0E98">
      <w:pPr>
        <w:spacing w:after="0" w:line="240" w:lineRule="auto"/>
      </w:pPr>
      <w:r>
        <w:separator/>
      </w:r>
    </w:p>
  </w:endnote>
  <w:endnote w:type="continuationSeparator" w:id="0">
    <w:p w14:paraId="347092DF" w14:textId="77777777" w:rsidR="00AC5969" w:rsidRDefault="00AC5969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3BD15" w14:textId="77777777" w:rsidR="00AC5969" w:rsidRDefault="00AC5969" w:rsidP="005E0E98">
      <w:pPr>
        <w:spacing w:after="0" w:line="240" w:lineRule="auto"/>
      </w:pPr>
      <w:r>
        <w:separator/>
      </w:r>
    </w:p>
  </w:footnote>
  <w:footnote w:type="continuationSeparator" w:id="0">
    <w:p w14:paraId="027E71C7" w14:textId="77777777" w:rsidR="00AC5969" w:rsidRDefault="00AC5969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364C"/>
    <w:rsid w:val="00013400"/>
    <w:rsid w:val="00047EBC"/>
    <w:rsid w:val="00050572"/>
    <w:rsid w:val="00050BEF"/>
    <w:rsid w:val="0006588D"/>
    <w:rsid w:val="0008460E"/>
    <w:rsid w:val="0009556B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2E76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692D"/>
    <w:rsid w:val="00343FF4"/>
    <w:rsid w:val="003617B8"/>
    <w:rsid w:val="00363DB5"/>
    <w:rsid w:val="003758F0"/>
    <w:rsid w:val="003868EC"/>
    <w:rsid w:val="003B4509"/>
    <w:rsid w:val="003C713E"/>
    <w:rsid w:val="003D4724"/>
    <w:rsid w:val="003E21E7"/>
    <w:rsid w:val="003E4ED5"/>
    <w:rsid w:val="003E5573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D2F29"/>
    <w:rsid w:val="005E0E98"/>
    <w:rsid w:val="006006D9"/>
    <w:rsid w:val="006038B6"/>
    <w:rsid w:val="0060462A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341B6"/>
    <w:rsid w:val="00745BD2"/>
    <w:rsid w:val="00772B7F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264D8"/>
    <w:rsid w:val="00954C3D"/>
    <w:rsid w:val="00972920"/>
    <w:rsid w:val="00982883"/>
    <w:rsid w:val="009A3DE2"/>
    <w:rsid w:val="009C770B"/>
    <w:rsid w:val="00A002E8"/>
    <w:rsid w:val="00A234CC"/>
    <w:rsid w:val="00A31C58"/>
    <w:rsid w:val="00A41474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C5969"/>
    <w:rsid w:val="00AD703F"/>
    <w:rsid w:val="00AF0B14"/>
    <w:rsid w:val="00B01887"/>
    <w:rsid w:val="00B07CDF"/>
    <w:rsid w:val="00B25175"/>
    <w:rsid w:val="00B2693D"/>
    <w:rsid w:val="00B30019"/>
    <w:rsid w:val="00B371BC"/>
    <w:rsid w:val="00B420CC"/>
    <w:rsid w:val="00B42C78"/>
    <w:rsid w:val="00B43628"/>
    <w:rsid w:val="00B9352C"/>
    <w:rsid w:val="00BA109C"/>
    <w:rsid w:val="00BA3079"/>
    <w:rsid w:val="00BB0DE5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9052A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-detsad.ru/24-27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6CDA9-C0EA-499E-B9AB-A195A2D1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2026-02-25T09:17:00Z</dcterms:created>
  <dcterms:modified xsi:type="dcterms:W3CDTF">2026-02-25T09:17:00Z</dcterms:modified>
</cp:coreProperties>
</file>